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05B" w:rsidRDefault="00C9105B" w:rsidP="00A8340B">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Лекция 2 Селекционно-генетические основы биотехнологии животных</w:t>
      </w:r>
    </w:p>
    <w:p w:rsidR="00C9105B" w:rsidRDefault="00C9105B" w:rsidP="00A8340B">
      <w:pPr>
        <w:spacing w:after="0" w:line="240" w:lineRule="auto"/>
        <w:ind w:firstLine="567"/>
        <w:jc w:val="both"/>
        <w:rPr>
          <w:rFonts w:ascii="Times New Roman" w:hAnsi="Times New Roman" w:cs="Times New Roman"/>
          <w:b/>
          <w:sz w:val="24"/>
          <w:szCs w:val="24"/>
        </w:rPr>
      </w:pPr>
    </w:p>
    <w:p w:rsidR="00C9105B" w:rsidRDefault="00C9105B" w:rsidP="00A8340B">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План:</w:t>
      </w:r>
    </w:p>
    <w:p w:rsidR="00A8340B" w:rsidRPr="00380427" w:rsidRDefault="00C9105B" w:rsidP="00A8340B">
      <w:pPr>
        <w:spacing w:after="0" w:line="240" w:lineRule="auto"/>
        <w:ind w:firstLine="567"/>
        <w:jc w:val="both"/>
        <w:rPr>
          <w:rFonts w:ascii="Times New Roman" w:hAnsi="Times New Roman" w:cs="Times New Roman"/>
          <w:sz w:val="24"/>
          <w:szCs w:val="24"/>
        </w:rPr>
      </w:pPr>
      <w:r w:rsidRPr="00380427">
        <w:rPr>
          <w:rFonts w:ascii="Times New Roman" w:hAnsi="Times New Roman" w:cs="Times New Roman"/>
          <w:sz w:val="24"/>
          <w:szCs w:val="24"/>
        </w:rPr>
        <w:t xml:space="preserve">1 </w:t>
      </w:r>
      <w:r w:rsidR="00380427" w:rsidRPr="00380427">
        <w:rPr>
          <w:rFonts w:ascii="Times New Roman" w:hAnsi="Times New Roman" w:cs="Times New Roman"/>
          <w:sz w:val="24"/>
          <w:szCs w:val="24"/>
        </w:rPr>
        <w:t>Теоретической базой селекции является генетика</w:t>
      </w:r>
    </w:p>
    <w:p w:rsidR="00A8340B" w:rsidRDefault="00C9105B" w:rsidP="00A834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380427" w:rsidRPr="00380427">
        <w:rPr>
          <w:rFonts w:ascii="Times New Roman" w:hAnsi="Times New Roman" w:cs="Times New Roman"/>
          <w:sz w:val="24"/>
          <w:szCs w:val="24"/>
        </w:rPr>
        <w:t xml:space="preserve"> </w:t>
      </w:r>
      <w:r w:rsidR="00380427" w:rsidRPr="00C9105B">
        <w:rPr>
          <w:rFonts w:ascii="Times New Roman" w:hAnsi="Times New Roman" w:cs="Times New Roman"/>
          <w:sz w:val="24"/>
          <w:szCs w:val="24"/>
        </w:rPr>
        <w:t>Основные методы селекции и биоте</w:t>
      </w:r>
      <w:r w:rsidR="00380427" w:rsidRPr="00C9105B">
        <w:rPr>
          <w:rFonts w:ascii="Times New Roman" w:hAnsi="Times New Roman" w:cs="Times New Roman"/>
          <w:sz w:val="24"/>
          <w:szCs w:val="24"/>
        </w:rPr>
        <w:t>хнологии</w:t>
      </w:r>
    </w:p>
    <w:p w:rsidR="00380427" w:rsidRPr="00380427" w:rsidRDefault="00C9105B" w:rsidP="00380427">
      <w:pPr>
        <w:spacing w:after="0" w:line="240" w:lineRule="auto"/>
        <w:ind w:firstLine="567"/>
        <w:jc w:val="both"/>
        <w:rPr>
          <w:rFonts w:ascii="Times New Roman" w:hAnsi="Times New Roman" w:cs="Times New Roman"/>
          <w:sz w:val="24"/>
          <w:szCs w:val="24"/>
        </w:rPr>
      </w:pPr>
      <w:r w:rsidRPr="00380427">
        <w:rPr>
          <w:rFonts w:ascii="Times New Roman" w:hAnsi="Times New Roman" w:cs="Times New Roman"/>
          <w:sz w:val="24"/>
          <w:szCs w:val="24"/>
        </w:rPr>
        <w:t>3</w:t>
      </w:r>
      <w:r w:rsidR="00380427" w:rsidRPr="00380427">
        <w:rPr>
          <w:rFonts w:ascii="Times New Roman" w:hAnsi="Times New Roman" w:cs="Times New Roman"/>
          <w:sz w:val="24"/>
          <w:szCs w:val="24"/>
        </w:rPr>
        <w:t xml:space="preserve"> Генетические основы биотехнологии животных</w:t>
      </w:r>
    </w:p>
    <w:p w:rsidR="00A8340B" w:rsidRPr="00A8340B" w:rsidRDefault="00A8340B" w:rsidP="00A8340B">
      <w:pPr>
        <w:spacing w:after="0" w:line="240" w:lineRule="auto"/>
        <w:ind w:firstLine="567"/>
        <w:jc w:val="both"/>
        <w:rPr>
          <w:rFonts w:ascii="Times New Roman" w:hAnsi="Times New Roman" w:cs="Times New Roman"/>
          <w:sz w:val="24"/>
          <w:szCs w:val="24"/>
        </w:rPr>
      </w:pPr>
    </w:p>
    <w:p w:rsidR="00C9105B" w:rsidRPr="00A8340B" w:rsidRDefault="00C9105B" w:rsidP="00C9105B">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1</w:t>
      </w:r>
      <w:r w:rsidRPr="00A8340B">
        <w:rPr>
          <w:rFonts w:ascii="Times New Roman" w:hAnsi="Times New Roman" w:cs="Times New Roman"/>
          <w:b/>
          <w:sz w:val="24"/>
          <w:szCs w:val="24"/>
        </w:rPr>
        <w:t>.</w:t>
      </w:r>
      <w:r w:rsidR="00380427" w:rsidRPr="00380427">
        <w:rPr>
          <w:rFonts w:ascii="Times New Roman" w:hAnsi="Times New Roman" w:cs="Times New Roman"/>
          <w:sz w:val="24"/>
          <w:szCs w:val="24"/>
        </w:rPr>
        <w:t xml:space="preserve"> </w:t>
      </w:r>
      <w:r w:rsidR="00380427" w:rsidRPr="00380427">
        <w:rPr>
          <w:rFonts w:ascii="Times New Roman" w:hAnsi="Times New Roman" w:cs="Times New Roman"/>
          <w:b/>
          <w:sz w:val="24"/>
          <w:szCs w:val="24"/>
        </w:rPr>
        <w:t>Теоретической базой селекции является генетика</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C9105B">
        <w:rPr>
          <w:rFonts w:ascii="Times New Roman" w:hAnsi="Times New Roman" w:cs="Times New Roman"/>
          <w:i/>
          <w:sz w:val="24"/>
          <w:szCs w:val="24"/>
        </w:rPr>
        <w:t>Селекция</w:t>
      </w:r>
      <w:r w:rsidRPr="00A8340B">
        <w:rPr>
          <w:rFonts w:ascii="Times New Roman" w:hAnsi="Times New Roman" w:cs="Times New Roman"/>
          <w:sz w:val="24"/>
          <w:szCs w:val="24"/>
        </w:rPr>
        <w:t xml:space="preserve"> — наука о выведении новых и совершенствовании существующих сортов растений, пород животных и штаммов микроорганизмов с необходимыми человеку свойствами.</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xml:space="preserve">Сортом, породой и штаммом называют популяцию организмов (растений, животных и микроорганизмов), искусственно созданную человеком, </w:t>
      </w:r>
      <w:proofErr w:type="gramStart"/>
      <w:r w:rsidRPr="00A8340B">
        <w:rPr>
          <w:rFonts w:ascii="Times New Roman" w:hAnsi="Times New Roman" w:cs="Times New Roman"/>
          <w:sz w:val="24"/>
          <w:szCs w:val="24"/>
        </w:rPr>
        <w:t>которая</w:t>
      </w:r>
      <w:proofErr w:type="gramEnd"/>
      <w:r w:rsidRPr="00A8340B">
        <w:rPr>
          <w:rFonts w:ascii="Times New Roman" w:hAnsi="Times New Roman" w:cs="Times New Roman"/>
          <w:sz w:val="24"/>
          <w:szCs w:val="24"/>
        </w:rPr>
        <w:t xml:space="preserve"> характеризуется определенным генофондом, наследственно закрепленным морфологическими и физиологическими признаками, определенным уровнем и характером продуктивности.</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В задачи селекции входит:</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—повышение продуктивности сортов растений, пород животных и штаммов микроорганизмов;</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изучение разнообразия растений, животных и микроорганизмов, являющихся объектами селекционной работы;</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анализ закономерностей наследственной изменчивости при гибридизации и мутационном процессе;</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исследование роли среды в развитии признаков и свойств организмов;</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разработка систем искусственного отбора, способствующих усилению и закреплению полезных для человека признаков у организмов с различными типами размножения;</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создание устойчивых к заболеваниям и климатическим условиям сортов и пород; — получение сортов, пород и штаммов, пригодных для механизированного промышленного выращивания, разведения и уборки.</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Она также использует достижения теории эволюции, молекулярной биологии, биохимии и других биологических наук. Селекция, опираясь на комплекс наук, использует научные открытия для преобразования наследственности растений, животных и микроорганизмов.</w:t>
      </w:r>
    </w:p>
    <w:p w:rsidR="00A8340B" w:rsidRPr="00A8340B" w:rsidRDefault="00A8340B" w:rsidP="00A8340B">
      <w:pPr>
        <w:spacing w:after="0" w:line="240" w:lineRule="auto"/>
        <w:ind w:firstLine="567"/>
        <w:jc w:val="both"/>
        <w:rPr>
          <w:rFonts w:ascii="Times New Roman" w:hAnsi="Times New Roman" w:cs="Times New Roman"/>
          <w:sz w:val="24"/>
          <w:szCs w:val="24"/>
        </w:rPr>
      </w:pPr>
    </w:p>
    <w:p w:rsidR="00A8340B" w:rsidRPr="00A8340B" w:rsidRDefault="00C9105B" w:rsidP="00A8340B">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2  </w:t>
      </w:r>
      <w:r w:rsidR="00A8340B" w:rsidRPr="00A8340B">
        <w:rPr>
          <w:rFonts w:ascii="Times New Roman" w:hAnsi="Times New Roman" w:cs="Times New Roman"/>
          <w:b/>
          <w:sz w:val="24"/>
          <w:szCs w:val="24"/>
        </w:rPr>
        <w:t>Основные методы селекции.</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К методам селекции традиционно относят отбор, гибридизацию, мутагенез. Во второй половине XX в. стали применять принципиально новые методы экспериментальной биологии — клеточную и генную инженерию. Это направление легло в основу новой области биологии — биотехнологии.</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i/>
          <w:sz w:val="24"/>
          <w:szCs w:val="24"/>
        </w:rPr>
        <w:t>Биотехнология</w:t>
      </w:r>
      <w:r w:rsidRPr="00A8340B">
        <w:rPr>
          <w:rFonts w:ascii="Times New Roman" w:hAnsi="Times New Roman" w:cs="Times New Roman"/>
          <w:sz w:val="24"/>
          <w:szCs w:val="24"/>
        </w:rPr>
        <w:t xml:space="preserve"> — это промышленное использование биологических процессов и систем на основе получения высокоэффективных форм микроорганизмов, культур клеток и тканей растений и животных с заданными свойствами.</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В основе селекции как науки лежит разработанная Ч. Дарвином концепция искусственного отбора. На ранних этапах социальной эволюции человека искусственный отбор проводился бессознательно. Люди сохраняли потомство от лучших представителей и употребляли в пищу худших без сознательного намерения вывести более совершенную породу или сорт.</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При методическом отборе человек сознательно систематически отбирает представителей с определенными качествами и стремится к выведению нового сорта или породы.</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Различают два вида искусственного отбора: массовый и индивидуальный. При массовом отборе выделяют группу особей с желаемыми признаками. Потомство при таком отборе генетически неоднородно и поэтому дает расщепление признаков при размножении. В связи с этим отбор проводят в ряде поколений.</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При индивидуальном отборе выделяют единичные особи с ценными качествами и отдельно выращивают их потомство. При последующем самоопылении у растений или близкородственных скрещиваниях у животных выводят чистые линии. Чистая линия — группа генетически однородных (гомозиготных) организмов, представляющих ценный исходный материал для селекции.</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Отбор тем эффективнее, чем разнообразнее в наследственном отношении исходный материал. Одним из путей увеличения разнообразия материала для селекции является гибридизация. Она бывает двух видов: близкородственная, позволяющая перевести рецессивные гены в гомозиготное состояние; неродственная, помогающая объединить в одном организме гены, ответственные за ценные признаки разных особей.</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lastRenderedPageBreak/>
        <w:t xml:space="preserve">При близкородственной гибридизации — инбридинге (англ. </w:t>
      </w:r>
      <w:proofErr w:type="spellStart"/>
      <w:r w:rsidRPr="00A8340B">
        <w:rPr>
          <w:rFonts w:ascii="Times New Roman" w:hAnsi="Times New Roman" w:cs="Times New Roman"/>
          <w:sz w:val="24"/>
          <w:szCs w:val="24"/>
        </w:rPr>
        <w:t>inbreeding</w:t>
      </w:r>
      <w:proofErr w:type="spellEnd"/>
      <w:r w:rsidRPr="00A8340B">
        <w:rPr>
          <w:rFonts w:ascii="Times New Roman" w:hAnsi="Times New Roman" w:cs="Times New Roman"/>
          <w:sz w:val="24"/>
          <w:szCs w:val="24"/>
        </w:rPr>
        <w:t xml:space="preserve">, от </w:t>
      </w:r>
      <w:proofErr w:type="spellStart"/>
      <w:r w:rsidRPr="00A8340B">
        <w:rPr>
          <w:rFonts w:ascii="Times New Roman" w:hAnsi="Times New Roman" w:cs="Times New Roman"/>
          <w:sz w:val="24"/>
          <w:szCs w:val="24"/>
        </w:rPr>
        <w:t>in</w:t>
      </w:r>
      <w:proofErr w:type="spellEnd"/>
      <w:r w:rsidRPr="00A8340B">
        <w:rPr>
          <w:rFonts w:ascii="Times New Roman" w:hAnsi="Times New Roman" w:cs="Times New Roman"/>
          <w:sz w:val="24"/>
          <w:szCs w:val="24"/>
        </w:rPr>
        <w:t xml:space="preserve"> — в, внутри и </w:t>
      </w:r>
      <w:proofErr w:type="spellStart"/>
      <w:r w:rsidRPr="00A8340B">
        <w:rPr>
          <w:rFonts w:ascii="Times New Roman" w:hAnsi="Times New Roman" w:cs="Times New Roman"/>
          <w:sz w:val="24"/>
          <w:szCs w:val="24"/>
        </w:rPr>
        <w:t>breeding</w:t>
      </w:r>
      <w:proofErr w:type="spellEnd"/>
      <w:r w:rsidRPr="00A8340B">
        <w:rPr>
          <w:rFonts w:ascii="Times New Roman" w:hAnsi="Times New Roman" w:cs="Times New Roman"/>
          <w:sz w:val="24"/>
          <w:szCs w:val="24"/>
        </w:rPr>
        <w:t xml:space="preserve"> — разведение) — повышается степень </w:t>
      </w:r>
      <w:proofErr w:type="spellStart"/>
      <w:r w:rsidRPr="00A8340B">
        <w:rPr>
          <w:rFonts w:ascii="Times New Roman" w:hAnsi="Times New Roman" w:cs="Times New Roman"/>
          <w:sz w:val="24"/>
          <w:szCs w:val="24"/>
        </w:rPr>
        <w:t>гомозиготности</w:t>
      </w:r>
      <w:proofErr w:type="spellEnd"/>
      <w:r w:rsidRPr="00A8340B">
        <w:rPr>
          <w:rFonts w:ascii="Times New Roman" w:hAnsi="Times New Roman" w:cs="Times New Roman"/>
          <w:sz w:val="24"/>
          <w:szCs w:val="24"/>
        </w:rPr>
        <w:t xml:space="preserve"> организмов. Многократный инбридинг может привести к резкому ослаблению или вырождению потомков.</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Неродственная гибридизация может быть внутривидовой — скрещивание особей разных сортов или пород одного вида и отдаленной — скрещивание особей разных видов и родов.</w:t>
      </w:r>
    </w:p>
    <w:p w:rsidR="00A8340B" w:rsidRPr="00A8340B" w:rsidRDefault="00A8340B" w:rsidP="00A8340B">
      <w:pPr>
        <w:spacing w:after="0" w:line="240" w:lineRule="auto"/>
        <w:ind w:firstLine="567"/>
        <w:jc w:val="both"/>
        <w:rPr>
          <w:rFonts w:ascii="Times New Roman" w:hAnsi="Times New Roman" w:cs="Times New Roman"/>
          <w:sz w:val="24"/>
          <w:szCs w:val="24"/>
        </w:rPr>
      </w:pPr>
      <w:proofErr w:type="gramStart"/>
      <w:r w:rsidRPr="00A8340B">
        <w:rPr>
          <w:rFonts w:ascii="Times New Roman" w:hAnsi="Times New Roman" w:cs="Times New Roman"/>
          <w:sz w:val="24"/>
          <w:szCs w:val="24"/>
        </w:rPr>
        <w:t xml:space="preserve">При гибридизации особей разных линий — аутбридинге (англ. </w:t>
      </w:r>
      <w:proofErr w:type="spellStart"/>
      <w:r w:rsidRPr="00A8340B">
        <w:rPr>
          <w:rFonts w:ascii="Times New Roman" w:hAnsi="Times New Roman" w:cs="Times New Roman"/>
          <w:sz w:val="24"/>
          <w:szCs w:val="24"/>
        </w:rPr>
        <w:t>out</w:t>
      </w:r>
      <w:proofErr w:type="spellEnd"/>
      <w:r w:rsidRPr="00A8340B">
        <w:rPr>
          <w:rFonts w:ascii="Times New Roman" w:hAnsi="Times New Roman" w:cs="Times New Roman"/>
          <w:sz w:val="24"/>
          <w:szCs w:val="24"/>
        </w:rPr>
        <w:t xml:space="preserve"> — вне и </w:t>
      </w:r>
      <w:proofErr w:type="spellStart"/>
      <w:r w:rsidRPr="00A8340B">
        <w:rPr>
          <w:rFonts w:ascii="Times New Roman" w:hAnsi="Times New Roman" w:cs="Times New Roman"/>
          <w:sz w:val="24"/>
          <w:szCs w:val="24"/>
        </w:rPr>
        <w:t>breeding</w:t>
      </w:r>
      <w:proofErr w:type="spellEnd"/>
      <w:r w:rsidRPr="00A8340B">
        <w:rPr>
          <w:rFonts w:ascii="Times New Roman" w:hAnsi="Times New Roman" w:cs="Times New Roman"/>
          <w:sz w:val="24"/>
          <w:szCs w:val="24"/>
        </w:rPr>
        <w:t xml:space="preserve"> — разведение) — удается получить гетерозиготные гибриды, превосходящие по своим качествам родительские формы.</w:t>
      </w:r>
      <w:proofErr w:type="gramEnd"/>
      <w:r w:rsidRPr="00A8340B">
        <w:rPr>
          <w:rFonts w:ascii="Times New Roman" w:hAnsi="Times New Roman" w:cs="Times New Roman"/>
          <w:sz w:val="24"/>
          <w:szCs w:val="24"/>
        </w:rPr>
        <w:t xml:space="preserve"> В этом случае проявляется эффект гетерозиса (греч. </w:t>
      </w:r>
      <w:proofErr w:type="spellStart"/>
      <w:r w:rsidRPr="00A8340B">
        <w:rPr>
          <w:rFonts w:ascii="Times New Roman" w:hAnsi="Times New Roman" w:cs="Times New Roman"/>
          <w:sz w:val="24"/>
          <w:szCs w:val="24"/>
        </w:rPr>
        <w:t>heteroiosis</w:t>
      </w:r>
      <w:proofErr w:type="spellEnd"/>
      <w:r w:rsidRPr="00A8340B">
        <w:rPr>
          <w:rFonts w:ascii="Times New Roman" w:hAnsi="Times New Roman" w:cs="Times New Roman"/>
          <w:sz w:val="24"/>
          <w:szCs w:val="24"/>
        </w:rPr>
        <w:t xml:space="preserve"> — изменение, превращение) — гибридной силы, основной причиной которого является отсутствие проявления вредных рецессивных аллелей в гетерозиготном состоянии.</w:t>
      </w:r>
    </w:p>
    <w:p w:rsidR="00A8340B" w:rsidRPr="00A8340B" w:rsidRDefault="00A8340B" w:rsidP="00A8340B">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xml:space="preserve">Эффект гетерозиса широко применяют для получения высокоурожайных гибридов кукурузы, огурцов, сахарной свеклы и других культурных растений. В птицеводстве межлинейная гибридизация мясных пород кур дает возможность получить </w:t>
      </w:r>
      <w:proofErr w:type="spellStart"/>
      <w:r w:rsidRPr="00A8340B">
        <w:rPr>
          <w:rFonts w:ascii="Times New Roman" w:hAnsi="Times New Roman" w:cs="Times New Roman"/>
          <w:sz w:val="24"/>
          <w:szCs w:val="24"/>
        </w:rPr>
        <w:t>гетерозисных</w:t>
      </w:r>
      <w:proofErr w:type="spellEnd"/>
      <w:r w:rsidRPr="00A8340B">
        <w:rPr>
          <w:rFonts w:ascii="Times New Roman" w:hAnsi="Times New Roman" w:cs="Times New Roman"/>
          <w:sz w:val="24"/>
          <w:szCs w:val="24"/>
        </w:rPr>
        <w:t xml:space="preserve"> цыплят — бройлеров. Уже со второго поколения эффект гетерозиса угасает (рис. 93).</w:t>
      </w:r>
    </w:p>
    <w:p w:rsidR="00A8340B" w:rsidRPr="00A8340B" w:rsidRDefault="00A8340B" w:rsidP="00E80B1E">
      <w:pPr>
        <w:spacing w:after="0" w:line="240" w:lineRule="auto"/>
        <w:ind w:firstLine="284"/>
        <w:jc w:val="both"/>
        <w:rPr>
          <w:rFonts w:ascii="Times New Roman" w:hAnsi="Times New Roman" w:cs="Times New Roman"/>
          <w:sz w:val="24"/>
          <w:szCs w:val="24"/>
        </w:rPr>
      </w:pPr>
      <w:r w:rsidRPr="00A8340B">
        <w:rPr>
          <w:rFonts w:ascii="Times New Roman" w:hAnsi="Times New Roman" w:cs="Times New Roman"/>
          <w:sz w:val="24"/>
          <w:szCs w:val="24"/>
        </w:rPr>
        <w:t xml:space="preserve">При отдаленной гибридизации, из-за генетических, морфологических, физиологических и иных различий организмов, применяют специальные методы преодоления </w:t>
      </w:r>
      <w:proofErr w:type="spellStart"/>
      <w:r w:rsidRPr="00A8340B">
        <w:rPr>
          <w:rFonts w:ascii="Times New Roman" w:hAnsi="Times New Roman" w:cs="Times New Roman"/>
          <w:sz w:val="24"/>
          <w:szCs w:val="24"/>
        </w:rPr>
        <w:t>нескрещиваемости</w:t>
      </w:r>
      <w:proofErr w:type="spellEnd"/>
      <w:r w:rsidRPr="00A8340B">
        <w:rPr>
          <w:rFonts w:ascii="Times New Roman" w:hAnsi="Times New Roman" w:cs="Times New Roman"/>
          <w:sz w:val="24"/>
          <w:szCs w:val="24"/>
        </w:rPr>
        <w:t xml:space="preserve">. Межвидовые (межродовые) гибриды часто оказываются бесплодными вследствие нарушения процессов гаметогенеза. В то же время отдаленная гибридизация может привести к возникновению форм, представляющих хозяйственную ценность из-за ярко выраженного гетерозиса. Так, например, при скрещивании лошади с </w:t>
      </w:r>
      <w:proofErr w:type="spellStart"/>
      <w:r w:rsidRPr="00A8340B">
        <w:rPr>
          <w:rFonts w:ascii="Times New Roman" w:hAnsi="Times New Roman" w:cs="Times New Roman"/>
          <w:sz w:val="24"/>
          <w:szCs w:val="24"/>
        </w:rPr>
        <w:t>ослом</w:t>
      </w:r>
      <w:proofErr w:type="spellEnd"/>
      <w:r w:rsidRPr="00A8340B">
        <w:rPr>
          <w:rFonts w:ascii="Times New Roman" w:hAnsi="Times New Roman" w:cs="Times New Roman"/>
          <w:sz w:val="24"/>
          <w:szCs w:val="24"/>
        </w:rPr>
        <w:t xml:space="preserve"> получается выносливый, сильный и долгоживущий гибрид — мул. Интересно, что у лошака — гибрида ослицы и жеребца — эффект гетерозиса практически отсутствует.</w:t>
      </w:r>
    </w:p>
    <w:p w:rsidR="00A8340B" w:rsidRPr="00A8340B" w:rsidRDefault="00A8340B" w:rsidP="00E80B1E">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xml:space="preserve">Отличаются большой силой и выносливостью нары — гибриды одногорбого и двугорбого верблюдов. Ценны </w:t>
      </w:r>
      <w:proofErr w:type="spellStart"/>
      <w:r w:rsidRPr="00A8340B">
        <w:rPr>
          <w:rFonts w:ascii="Times New Roman" w:hAnsi="Times New Roman" w:cs="Times New Roman"/>
          <w:sz w:val="24"/>
          <w:szCs w:val="24"/>
        </w:rPr>
        <w:t>бестеры</w:t>
      </w:r>
      <w:proofErr w:type="spellEnd"/>
      <w:r w:rsidRPr="00A8340B">
        <w:rPr>
          <w:rFonts w:ascii="Times New Roman" w:hAnsi="Times New Roman" w:cs="Times New Roman"/>
          <w:sz w:val="24"/>
          <w:szCs w:val="24"/>
        </w:rPr>
        <w:t xml:space="preserve"> — гибриды белуги и стерляди.</w:t>
      </w:r>
    </w:p>
    <w:p w:rsidR="00A8340B" w:rsidRPr="00A8340B" w:rsidRDefault="00A8340B" w:rsidP="00E80B1E">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 xml:space="preserve">В естественных условиях частота </w:t>
      </w:r>
      <w:proofErr w:type="spellStart"/>
      <w:r w:rsidRPr="00A8340B">
        <w:rPr>
          <w:rFonts w:ascii="Times New Roman" w:hAnsi="Times New Roman" w:cs="Times New Roman"/>
          <w:sz w:val="24"/>
          <w:szCs w:val="24"/>
        </w:rPr>
        <w:t>мутирования</w:t>
      </w:r>
      <w:proofErr w:type="spellEnd"/>
      <w:r w:rsidRPr="00A8340B">
        <w:rPr>
          <w:rFonts w:ascii="Times New Roman" w:hAnsi="Times New Roman" w:cs="Times New Roman"/>
          <w:sz w:val="24"/>
          <w:szCs w:val="24"/>
        </w:rPr>
        <w:t xml:space="preserve"> генов сравнительно невелика. Повышения количества мутаций можно достичь, действуя на организм различными мутагенами (радиация, ультрафиолетовые лучи, некоторые химические вещества). Мутации не носят направленного характера, но они поставляют материал, из которого селекционер отбирает организмы с интересующими его признаками.</w:t>
      </w:r>
    </w:p>
    <w:p w:rsidR="00A8340B" w:rsidRPr="00A8340B" w:rsidRDefault="00A8340B" w:rsidP="00E80B1E">
      <w:pPr>
        <w:spacing w:after="0" w:line="240" w:lineRule="auto"/>
        <w:ind w:firstLine="567"/>
        <w:jc w:val="both"/>
        <w:rPr>
          <w:rFonts w:ascii="Times New Roman" w:hAnsi="Times New Roman" w:cs="Times New Roman"/>
          <w:sz w:val="24"/>
          <w:szCs w:val="24"/>
        </w:rPr>
      </w:pPr>
      <w:r w:rsidRPr="00A8340B">
        <w:rPr>
          <w:rFonts w:ascii="Times New Roman" w:hAnsi="Times New Roman" w:cs="Times New Roman"/>
          <w:sz w:val="24"/>
          <w:szCs w:val="24"/>
        </w:rPr>
        <w:t>Традиционные, описанные выше методы селекции имеют естественные ограничения в области изменения генотипа организма. Методы клеточной и генной инженерии открывают возможности создания организмов с новыми, в том числе и не встречающимися в природе, комбинациями наследственных признаков.</w:t>
      </w:r>
    </w:p>
    <w:p w:rsidR="00380427" w:rsidRPr="00C41827" w:rsidRDefault="00380427" w:rsidP="00E80B1E">
      <w:pPr>
        <w:spacing w:after="0" w:line="240" w:lineRule="auto"/>
        <w:ind w:firstLine="567"/>
        <w:jc w:val="both"/>
        <w:rPr>
          <w:rFonts w:ascii="Times New Roman" w:hAnsi="Times New Roman" w:cs="Times New Roman"/>
          <w:b/>
        </w:rPr>
      </w:pPr>
      <w:r w:rsidRPr="00C41827">
        <w:rPr>
          <w:rFonts w:ascii="Times New Roman" w:hAnsi="Times New Roman" w:cs="Times New Roman"/>
          <w:b/>
        </w:rPr>
        <w:t>3.Генетические основы биотехнологии животных</w:t>
      </w:r>
    </w:p>
    <w:p w:rsidR="00A8340B" w:rsidRPr="00C41827" w:rsidRDefault="00A8340B" w:rsidP="00E80B1E">
      <w:pPr>
        <w:spacing w:after="0" w:line="240" w:lineRule="auto"/>
        <w:ind w:firstLine="567"/>
        <w:jc w:val="both"/>
        <w:rPr>
          <w:rFonts w:ascii="Times New Roman" w:hAnsi="Times New Roman" w:cs="Times New Roman"/>
        </w:rPr>
      </w:pPr>
      <w:r w:rsidRPr="00C41827">
        <w:rPr>
          <w:rFonts w:ascii="Times New Roman" w:hAnsi="Times New Roman" w:cs="Times New Roman"/>
        </w:rPr>
        <w:t>Клеточная инженерия основана на культивировании отдельных клеток или тканей на искусственных питательных средах. Такие клеточные культуры используются для синтеза ценных веществ, производства незараженного посадочного материала, получения клеточных гибридов. Метод гибридизации клеток приобретает все большее значение в селекции. Оказалось, что если взять клетки разных органов и тканей или клетки разных организмов, объединить их с помощью специальных приемов, разработанных учеными, в одну, то образуется новая, гибридная клетка. Свойства этой гибридной клетки существенно отличаются от свойств родительских клеток. Таким путем можно получать клетки, выделяющие необходимые человеку лекарства.</w:t>
      </w:r>
    </w:p>
    <w:p w:rsidR="00A8340B" w:rsidRPr="00C41827" w:rsidRDefault="00A8340B" w:rsidP="00E80B1E">
      <w:pPr>
        <w:spacing w:after="0" w:line="240" w:lineRule="auto"/>
        <w:ind w:firstLine="567"/>
        <w:jc w:val="both"/>
        <w:rPr>
          <w:rFonts w:ascii="Times New Roman" w:hAnsi="Times New Roman" w:cs="Times New Roman"/>
        </w:rPr>
      </w:pPr>
      <w:r w:rsidRPr="00C41827">
        <w:rPr>
          <w:rFonts w:ascii="Times New Roman" w:hAnsi="Times New Roman" w:cs="Times New Roman"/>
          <w:i/>
        </w:rPr>
        <w:t>Генная инженерия</w:t>
      </w:r>
      <w:r w:rsidRPr="00C41827">
        <w:rPr>
          <w:rFonts w:ascii="Times New Roman" w:hAnsi="Times New Roman" w:cs="Times New Roman"/>
        </w:rPr>
        <w:t xml:space="preserve"> — это целенаправленный перенос нужных генов от одного вида живых организмов в другой, часто очень далеких по своему происхождению. Это, как считают ученые, перспективное направление, которое в недалеком будущем позволит человеку целенаправленно улучшать наследственные качества организмов, получать в неограниченном количестве ценные биологически активные вещества. В то же время многие ученые высказывают опасения, что неконтролируемые работы в области генной инженерии могут привести к созданию организмов, опасных для человека.</w:t>
      </w:r>
    </w:p>
    <w:p w:rsidR="00A8340B" w:rsidRPr="00C41827" w:rsidRDefault="00E80B1E" w:rsidP="00E80B1E">
      <w:pPr>
        <w:spacing w:after="0" w:line="240" w:lineRule="auto"/>
        <w:ind w:firstLine="284"/>
        <w:jc w:val="both"/>
        <w:rPr>
          <w:rFonts w:ascii="Times New Roman" w:hAnsi="Times New Roman" w:cs="Times New Roman"/>
        </w:rPr>
      </w:pPr>
      <w:r w:rsidRPr="00C41827">
        <w:rPr>
          <w:rFonts w:ascii="Times New Roman" w:hAnsi="Times New Roman" w:cs="Times New Roman"/>
          <w:i/>
        </w:rPr>
        <w:t>Глоссарий:</w:t>
      </w:r>
      <w:r w:rsidRPr="00C41827">
        <w:rPr>
          <w:rFonts w:ascii="Times New Roman" w:hAnsi="Times New Roman" w:cs="Times New Roman"/>
        </w:rPr>
        <w:t xml:space="preserve"> </w:t>
      </w:r>
      <w:r w:rsidR="00A8340B" w:rsidRPr="00C41827">
        <w:rPr>
          <w:rFonts w:ascii="Times New Roman" w:hAnsi="Times New Roman" w:cs="Times New Roman"/>
        </w:rPr>
        <w:t>Селекция. Сорт. Порода. Штамм. Гибридизация: близкородственная (инбридинг), неродственная, отдаленная. Аутбридинг. Гетерозис. Биотехнология. Клеточная инженерия. Генная инженерия.</w:t>
      </w:r>
    </w:p>
    <w:p w:rsidR="00A8340B" w:rsidRPr="00C41827" w:rsidRDefault="00A8340B" w:rsidP="00A8340B">
      <w:pPr>
        <w:spacing w:after="0" w:line="240" w:lineRule="auto"/>
        <w:jc w:val="both"/>
        <w:rPr>
          <w:rFonts w:ascii="Times New Roman" w:hAnsi="Times New Roman" w:cs="Times New Roman"/>
        </w:rPr>
      </w:pPr>
      <w:r w:rsidRPr="00C41827">
        <w:rPr>
          <w:rFonts w:ascii="Times New Roman" w:hAnsi="Times New Roman" w:cs="Times New Roman"/>
        </w:rPr>
        <w:t>1.    Какие задачи решает селекция?</w:t>
      </w:r>
    </w:p>
    <w:p w:rsidR="00A8340B" w:rsidRPr="00C41827" w:rsidRDefault="00A8340B" w:rsidP="00A8340B">
      <w:pPr>
        <w:spacing w:after="0" w:line="240" w:lineRule="auto"/>
        <w:jc w:val="both"/>
        <w:rPr>
          <w:rFonts w:ascii="Times New Roman" w:hAnsi="Times New Roman" w:cs="Times New Roman"/>
        </w:rPr>
      </w:pPr>
      <w:r w:rsidRPr="00C41827">
        <w:rPr>
          <w:rFonts w:ascii="Times New Roman" w:hAnsi="Times New Roman" w:cs="Times New Roman"/>
        </w:rPr>
        <w:t xml:space="preserve">2.    Чем методический отбор отличается от </w:t>
      </w:r>
      <w:proofErr w:type="gramStart"/>
      <w:r w:rsidRPr="00C41827">
        <w:rPr>
          <w:rFonts w:ascii="Times New Roman" w:hAnsi="Times New Roman" w:cs="Times New Roman"/>
        </w:rPr>
        <w:t>бессознательного</w:t>
      </w:r>
      <w:proofErr w:type="gramEnd"/>
      <w:r w:rsidRPr="00C41827">
        <w:rPr>
          <w:rFonts w:ascii="Times New Roman" w:hAnsi="Times New Roman" w:cs="Times New Roman"/>
        </w:rPr>
        <w:t>?</w:t>
      </w:r>
    </w:p>
    <w:p w:rsidR="00A8340B" w:rsidRPr="00C41827" w:rsidRDefault="00A8340B" w:rsidP="00A8340B">
      <w:pPr>
        <w:spacing w:after="0" w:line="240" w:lineRule="auto"/>
        <w:jc w:val="both"/>
        <w:rPr>
          <w:rFonts w:ascii="Times New Roman" w:hAnsi="Times New Roman" w:cs="Times New Roman"/>
        </w:rPr>
      </w:pPr>
      <w:r w:rsidRPr="00C41827">
        <w:rPr>
          <w:rFonts w:ascii="Times New Roman" w:hAnsi="Times New Roman" w:cs="Times New Roman"/>
        </w:rPr>
        <w:t xml:space="preserve">3.    В чем отличие массового отбора </w:t>
      </w:r>
      <w:proofErr w:type="gramStart"/>
      <w:r w:rsidRPr="00C41827">
        <w:rPr>
          <w:rFonts w:ascii="Times New Roman" w:hAnsi="Times New Roman" w:cs="Times New Roman"/>
        </w:rPr>
        <w:t>от</w:t>
      </w:r>
      <w:proofErr w:type="gramEnd"/>
      <w:r w:rsidRPr="00C41827">
        <w:rPr>
          <w:rFonts w:ascii="Times New Roman" w:hAnsi="Times New Roman" w:cs="Times New Roman"/>
        </w:rPr>
        <w:t xml:space="preserve"> индивидуального?</w:t>
      </w:r>
    </w:p>
    <w:p w:rsidR="00A8340B" w:rsidRPr="00C41827" w:rsidRDefault="00A8340B" w:rsidP="00A8340B">
      <w:pPr>
        <w:spacing w:after="0" w:line="240" w:lineRule="auto"/>
        <w:jc w:val="both"/>
        <w:rPr>
          <w:rFonts w:ascii="Times New Roman" w:hAnsi="Times New Roman" w:cs="Times New Roman"/>
        </w:rPr>
      </w:pPr>
      <w:r w:rsidRPr="00C41827">
        <w:rPr>
          <w:rFonts w:ascii="Times New Roman" w:hAnsi="Times New Roman" w:cs="Times New Roman"/>
        </w:rPr>
        <w:t>4.    Чем можно объяснить явление гетерозиса при неродственной гибридизации?</w:t>
      </w:r>
    </w:p>
    <w:p w:rsidR="00A8340B" w:rsidRPr="00C41827" w:rsidRDefault="00A8340B" w:rsidP="00A8340B">
      <w:pPr>
        <w:spacing w:after="0" w:line="240" w:lineRule="auto"/>
        <w:jc w:val="both"/>
        <w:rPr>
          <w:rFonts w:ascii="Times New Roman" w:hAnsi="Times New Roman" w:cs="Times New Roman"/>
        </w:rPr>
      </w:pPr>
      <w:r w:rsidRPr="00C41827">
        <w:rPr>
          <w:rFonts w:ascii="Times New Roman" w:hAnsi="Times New Roman" w:cs="Times New Roman"/>
        </w:rPr>
        <w:t>5.    Почему межвидовые гибриды, как правило, стерильны?</w:t>
      </w:r>
    </w:p>
    <w:p w:rsidR="00A8340B" w:rsidRPr="00C41827" w:rsidRDefault="00A8340B" w:rsidP="00A8340B">
      <w:pPr>
        <w:spacing w:after="0" w:line="240" w:lineRule="auto"/>
        <w:jc w:val="both"/>
        <w:rPr>
          <w:rFonts w:ascii="Times New Roman" w:hAnsi="Times New Roman" w:cs="Times New Roman"/>
        </w:rPr>
      </w:pPr>
      <w:r w:rsidRPr="00C41827">
        <w:rPr>
          <w:rFonts w:ascii="Times New Roman" w:hAnsi="Times New Roman" w:cs="Times New Roman"/>
        </w:rPr>
        <w:t>6.    Что такое биотехнология?</w:t>
      </w:r>
    </w:p>
    <w:p w:rsidR="00A8340B" w:rsidRPr="00C41827" w:rsidRDefault="00A8340B" w:rsidP="00A8340B">
      <w:pPr>
        <w:spacing w:after="0" w:line="240" w:lineRule="auto"/>
        <w:jc w:val="both"/>
        <w:rPr>
          <w:rFonts w:ascii="Times New Roman" w:hAnsi="Times New Roman" w:cs="Times New Roman"/>
        </w:rPr>
      </w:pPr>
      <w:r w:rsidRPr="00C41827">
        <w:rPr>
          <w:rFonts w:ascii="Times New Roman" w:hAnsi="Times New Roman" w:cs="Times New Roman"/>
        </w:rPr>
        <w:t>7.    Почему методы клеточной и генной инженерии считаются перспективными в селекции и биотехнологии?</w:t>
      </w:r>
    </w:p>
    <w:p w:rsidR="00E80B1E" w:rsidRPr="00C41827" w:rsidRDefault="00E80B1E" w:rsidP="00E80B1E">
      <w:pPr>
        <w:spacing w:after="0" w:line="240" w:lineRule="auto"/>
        <w:ind w:firstLine="567"/>
        <w:jc w:val="both"/>
        <w:rPr>
          <w:rFonts w:ascii="Times New Roman" w:hAnsi="Times New Roman" w:cs="Times New Roman"/>
        </w:rPr>
      </w:pPr>
      <w:r w:rsidRPr="00C41827">
        <w:rPr>
          <w:rFonts w:ascii="Times New Roman" w:hAnsi="Times New Roman" w:cs="Times New Roman"/>
        </w:rPr>
        <w:t xml:space="preserve">1. Чем искусственный отбор отличается от </w:t>
      </w:r>
      <w:proofErr w:type="gramStart"/>
      <w:r w:rsidRPr="00C41827">
        <w:rPr>
          <w:rFonts w:ascii="Times New Roman" w:hAnsi="Times New Roman" w:cs="Times New Roman"/>
        </w:rPr>
        <w:t>естественного</w:t>
      </w:r>
      <w:proofErr w:type="gramEnd"/>
      <w:r w:rsidRPr="00C41827">
        <w:rPr>
          <w:rFonts w:ascii="Times New Roman" w:hAnsi="Times New Roman" w:cs="Times New Roman"/>
        </w:rPr>
        <w:t>?</w:t>
      </w:r>
    </w:p>
    <w:p w:rsidR="00E80B1E" w:rsidRPr="00C41827" w:rsidRDefault="00E80B1E" w:rsidP="00E80B1E">
      <w:pPr>
        <w:spacing w:after="0" w:line="240" w:lineRule="auto"/>
        <w:ind w:firstLine="567"/>
        <w:jc w:val="both"/>
        <w:rPr>
          <w:rFonts w:ascii="Times New Roman" w:hAnsi="Times New Roman" w:cs="Times New Roman"/>
        </w:rPr>
      </w:pPr>
      <w:r w:rsidRPr="00C41827">
        <w:rPr>
          <w:rFonts w:ascii="Times New Roman" w:hAnsi="Times New Roman" w:cs="Times New Roman"/>
        </w:rPr>
        <w:t>2. Какие виды гибридизации вам известны?</w:t>
      </w:r>
    </w:p>
    <w:p w:rsidR="00E80B1E" w:rsidRPr="00C41827" w:rsidRDefault="00E80B1E" w:rsidP="00E80B1E">
      <w:pPr>
        <w:spacing w:after="0" w:line="240" w:lineRule="auto"/>
        <w:ind w:firstLine="567"/>
        <w:jc w:val="both"/>
        <w:rPr>
          <w:rFonts w:ascii="Times New Roman" w:hAnsi="Times New Roman" w:cs="Times New Roman"/>
        </w:rPr>
      </w:pPr>
      <w:r w:rsidRPr="00C41827">
        <w:rPr>
          <w:rFonts w:ascii="Times New Roman" w:hAnsi="Times New Roman" w:cs="Times New Roman"/>
        </w:rPr>
        <w:t>3. Какой процесс называется гаметогенезом?</w:t>
      </w:r>
    </w:p>
    <w:p w:rsidR="00D676B4" w:rsidRPr="00A8340B" w:rsidRDefault="00E80B1E" w:rsidP="00C41827">
      <w:pPr>
        <w:spacing w:after="0" w:line="240" w:lineRule="auto"/>
        <w:ind w:firstLine="567"/>
        <w:jc w:val="both"/>
        <w:rPr>
          <w:rFonts w:ascii="Times New Roman" w:hAnsi="Times New Roman" w:cs="Times New Roman"/>
          <w:sz w:val="24"/>
          <w:szCs w:val="24"/>
        </w:rPr>
      </w:pPr>
      <w:r w:rsidRPr="00C41827">
        <w:rPr>
          <w:rFonts w:ascii="Times New Roman" w:hAnsi="Times New Roman" w:cs="Times New Roman"/>
        </w:rPr>
        <w:t>4. Что такое мутагенез?</w:t>
      </w:r>
      <w:r w:rsidR="00C41827">
        <w:rPr>
          <w:rFonts w:ascii="Times New Roman" w:hAnsi="Times New Roman" w:cs="Times New Roman"/>
        </w:rPr>
        <w:t xml:space="preserve"> </w:t>
      </w:r>
      <w:r w:rsidR="00C41827" w:rsidRPr="00A8340B">
        <w:rPr>
          <w:rFonts w:ascii="Times New Roman" w:hAnsi="Times New Roman" w:cs="Times New Roman"/>
          <w:sz w:val="24"/>
          <w:szCs w:val="24"/>
        </w:rPr>
        <w:t>5. Что такое чистая линия?</w:t>
      </w:r>
    </w:p>
    <w:sectPr w:rsidR="00D676B4" w:rsidRPr="00A8340B" w:rsidSect="00A8340B">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useFELayout/>
  </w:compat>
  <w:rsids>
    <w:rsidRoot w:val="00A8340B"/>
    <w:rsid w:val="00380427"/>
    <w:rsid w:val="00A8340B"/>
    <w:rsid w:val="00C41827"/>
    <w:rsid w:val="00C9105B"/>
    <w:rsid w:val="00D676B4"/>
    <w:rsid w:val="00E80B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6859326">
      <w:bodyDiv w:val="1"/>
      <w:marLeft w:val="0"/>
      <w:marRight w:val="0"/>
      <w:marTop w:val="0"/>
      <w:marBottom w:val="0"/>
      <w:divBdr>
        <w:top w:val="none" w:sz="0" w:space="0" w:color="auto"/>
        <w:left w:val="none" w:sz="0" w:space="0" w:color="auto"/>
        <w:bottom w:val="none" w:sz="0" w:space="0" w:color="auto"/>
        <w:right w:val="none" w:sz="0" w:space="0" w:color="auto"/>
      </w:divBdr>
    </w:div>
    <w:div w:id="114669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1251</Words>
  <Characters>7134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6</cp:revision>
  <cp:lastPrinted>2017-09-25T18:30:00Z</cp:lastPrinted>
  <dcterms:created xsi:type="dcterms:W3CDTF">2017-09-25T18:15:00Z</dcterms:created>
  <dcterms:modified xsi:type="dcterms:W3CDTF">2017-09-25T18:30:00Z</dcterms:modified>
</cp:coreProperties>
</file>